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07" w:rsidRDefault="000E2B1C" w:rsidP="00615807">
      <w:pPr>
        <w:jc w:val="center"/>
        <w:rPr>
          <w:rFonts w:ascii="Arial" w:hAnsi="Arial" w:cs="Arial"/>
          <w:b/>
        </w:rPr>
      </w:pPr>
      <w:r>
        <w:rPr>
          <w:noProof/>
          <w:sz w:val="28"/>
        </w:rPr>
        <w:drawing>
          <wp:inline distT="0" distB="0" distL="0" distR="0">
            <wp:extent cx="580390" cy="715645"/>
            <wp:effectExtent l="19050" t="0" r="0" b="0"/>
            <wp:docPr id="2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B1C" w:rsidRPr="00F32900" w:rsidRDefault="000E2B1C" w:rsidP="00615807">
      <w:pPr>
        <w:jc w:val="center"/>
        <w:rPr>
          <w:rFonts w:ascii="Arial" w:hAnsi="Arial" w:cs="Arial"/>
          <w:b/>
        </w:rPr>
      </w:pPr>
    </w:p>
    <w:p w:rsidR="00FB7C83" w:rsidRPr="00F32900" w:rsidRDefault="00FB7C83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Р</w:t>
      </w:r>
      <w:r w:rsidR="006170DA" w:rsidRPr="00F32900">
        <w:rPr>
          <w:rFonts w:ascii="Arial" w:hAnsi="Arial" w:cs="Arial"/>
          <w:b/>
        </w:rPr>
        <w:t>ОССИЙСКАЯ ФЕДЕРАЦИЯ</w:t>
      </w:r>
    </w:p>
    <w:p w:rsidR="0093759C" w:rsidRPr="00F32900" w:rsidRDefault="00F85D80" w:rsidP="006158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УСТЬ-КЕМСКОГО</w:t>
      </w:r>
      <w:r w:rsidR="00615807" w:rsidRPr="00F32900">
        <w:rPr>
          <w:rFonts w:ascii="Arial" w:hAnsi="Arial" w:cs="Arial"/>
          <w:b/>
        </w:rPr>
        <w:t xml:space="preserve">  СЕЛЬСОВЕТА </w:t>
      </w:r>
    </w:p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ЕНИСЕЙСКОГО РАЙОНА КРАСНОЯРСКОГО КРАЯ</w:t>
      </w: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ПОСТАНОВЛЕНИЕ</w:t>
      </w:r>
    </w:p>
    <w:p w:rsidR="009E7953" w:rsidRPr="00F32900" w:rsidRDefault="009E7953" w:rsidP="00615807">
      <w:pPr>
        <w:jc w:val="center"/>
        <w:rPr>
          <w:rFonts w:ascii="Arial" w:hAnsi="Arial" w:cs="Arial"/>
        </w:rPr>
      </w:pPr>
    </w:p>
    <w:p w:rsidR="00615807" w:rsidRPr="00391454" w:rsidRDefault="00F85D80" w:rsidP="00615807">
      <w:pPr>
        <w:jc w:val="center"/>
      </w:pPr>
      <w:r w:rsidRPr="00391454">
        <w:t>пос.Усть-Кемь</w:t>
      </w:r>
    </w:p>
    <w:p w:rsidR="00615807" w:rsidRPr="00391454" w:rsidRDefault="00F85D80" w:rsidP="00615807">
      <w:r w:rsidRPr="00391454">
        <w:t>12.07.2024</w:t>
      </w:r>
      <w:r w:rsidR="00391454" w:rsidRPr="00391454">
        <w:t xml:space="preserve">                                                                                                          </w:t>
      </w:r>
      <w:r w:rsidR="00391454">
        <w:t xml:space="preserve">                 </w:t>
      </w:r>
      <w:r w:rsidR="00391454" w:rsidRPr="00391454">
        <w:t xml:space="preserve"> </w:t>
      </w:r>
      <w:r w:rsidR="00615807" w:rsidRPr="00391454">
        <w:t>№</w:t>
      </w:r>
      <w:r w:rsidR="00783AF3" w:rsidRPr="00391454">
        <w:t>19</w:t>
      </w:r>
      <w:r w:rsidR="000A7C2A" w:rsidRPr="00391454">
        <w:t>-</w:t>
      </w:r>
      <w:r w:rsidR="00BF67BE" w:rsidRPr="00391454">
        <w:t>п</w:t>
      </w:r>
    </w:p>
    <w:p w:rsidR="00B9233B" w:rsidRPr="00391454" w:rsidRDefault="00B9233B" w:rsidP="00615807">
      <w:pPr>
        <w:rPr>
          <w:rStyle w:val="a3"/>
        </w:rPr>
      </w:pPr>
    </w:p>
    <w:p w:rsidR="00615807" w:rsidRPr="00391454" w:rsidRDefault="00FB1A09" w:rsidP="000A7C2A">
      <w:pPr>
        <w:jc w:val="both"/>
        <w:rPr>
          <w:b/>
          <w:bCs/>
        </w:rPr>
      </w:pPr>
      <w:r w:rsidRPr="00391454">
        <w:rPr>
          <w:b/>
          <w:bCs/>
        </w:rPr>
        <w:t>Об утверждении Порядка представления, рассмотрения и оценки предложений граждан, организаций о включении в муниципальную программу формирования современной го</w:t>
      </w:r>
      <w:r w:rsidR="00FE21F0" w:rsidRPr="00391454">
        <w:rPr>
          <w:b/>
          <w:bCs/>
        </w:rPr>
        <w:t>родской (сельской) среды на 20</w:t>
      </w:r>
      <w:r w:rsidR="00B726D9" w:rsidRPr="00391454">
        <w:rPr>
          <w:b/>
          <w:bCs/>
        </w:rPr>
        <w:t>24</w:t>
      </w:r>
      <w:r w:rsidR="00FE21F0" w:rsidRPr="00391454">
        <w:rPr>
          <w:b/>
          <w:bCs/>
        </w:rPr>
        <w:t>-2025</w:t>
      </w:r>
      <w:r w:rsidRPr="00391454">
        <w:rPr>
          <w:b/>
          <w:bCs/>
        </w:rPr>
        <w:t xml:space="preserve"> годы наиболее посещаемой территории общего пользования (общественной территории) населенного пункта, п</w:t>
      </w:r>
      <w:r w:rsidR="00FE21F0" w:rsidRPr="00391454">
        <w:rPr>
          <w:b/>
          <w:bCs/>
        </w:rPr>
        <w:t>одлежащей благоустройству в 2025</w:t>
      </w:r>
      <w:r w:rsidRPr="00391454">
        <w:rPr>
          <w:b/>
          <w:bCs/>
        </w:rPr>
        <w:t xml:space="preserve"> год</w:t>
      </w:r>
      <w:r w:rsidR="00B726D9" w:rsidRPr="00391454">
        <w:rPr>
          <w:b/>
          <w:bCs/>
        </w:rPr>
        <w:t>у</w:t>
      </w:r>
    </w:p>
    <w:p w:rsidR="008175F8" w:rsidRPr="00391454" w:rsidRDefault="008175F8" w:rsidP="00615807"/>
    <w:p w:rsidR="003614B5" w:rsidRPr="00391454" w:rsidRDefault="00FB1A09" w:rsidP="00FB1A09">
      <w:pPr>
        <w:ind w:firstLine="708"/>
        <w:jc w:val="both"/>
        <w:rPr>
          <w:b/>
          <w:color w:val="000000"/>
          <w:shd w:val="clear" w:color="auto" w:fill="FFFFFF"/>
        </w:rPr>
      </w:pPr>
      <w:r w:rsidRPr="00391454">
        <w:rPr>
          <w:color w:val="000000"/>
          <w:shd w:val="clear" w:color="auto" w:fill="FFFFFF"/>
        </w:rPr>
        <w:t>В целях участия заинтересованных лиц в процессе принятия решений и реализации лучших проектов благоустройства общественных территорий,</w:t>
      </w:r>
      <w:r w:rsidR="00B726D9" w:rsidRPr="00391454">
        <w:rPr>
          <w:color w:val="000000"/>
          <w:shd w:val="clear" w:color="auto" w:fill="FFFFFF"/>
        </w:rPr>
        <w:t xml:space="preserve">включения общественной территории в муниципальную программу «Формирование современной городской (сельской) среды» на 2024-2025 годы на территории Усть-Кемского сельсовета», </w:t>
      </w:r>
      <w:r w:rsidRPr="00391454">
        <w:rPr>
          <w:color w:val="000000"/>
          <w:shd w:val="clear" w:color="auto" w:fill="FFFFFF"/>
        </w:rPr>
        <w:t>в со</w:t>
      </w:r>
      <w:r w:rsidR="00FE21F0" w:rsidRPr="00391454">
        <w:rPr>
          <w:color w:val="000000"/>
          <w:shd w:val="clear" w:color="auto" w:fill="FFFFFF"/>
        </w:rPr>
        <w:t xml:space="preserve">ответствии с </w:t>
      </w:r>
      <w:r w:rsidRPr="00391454">
        <w:rPr>
          <w:color w:val="000000"/>
          <w:shd w:val="clear" w:color="auto" w:fill="FFFFFF"/>
        </w:rPr>
        <w:t xml:space="preserve">Федеральным законом от </w:t>
      </w:r>
      <w:r w:rsidR="00B726D9" w:rsidRPr="00391454">
        <w:rPr>
          <w:color w:val="000000"/>
          <w:shd w:val="clear" w:color="auto" w:fill="FFFFFF"/>
        </w:rPr>
        <w:t>0</w:t>
      </w:r>
      <w:r w:rsidRPr="00391454">
        <w:rPr>
          <w:color w:val="000000"/>
          <w:shd w:val="clear" w:color="auto" w:fill="FFFFFF"/>
        </w:rPr>
        <w:t>6</w:t>
      </w:r>
      <w:r w:rsidR="00B726D9" w:rsidRPr="00391454">
        <w:rPr>
          <w:color w:val="000000"/>
          <w:shd w:val="clear" w:color="auto" w:fill="FFFFFF"/>
        </w:rPr>
        <w:t>.10.</w:t>
      </w:r>
      <w:r w:rsidRPr="00391454">
        <w:rPr>
          <w:color w:val="000000"/>
          <w:shd w:val="clear" w:color="auto" w:fill="FFFFFF"/>
        </w:rPr>
        <w:t>2003 № 131-ФЗ «Об общих принципах организации местного самоуправления в Российской Федерации», постановлением Правительства Красноярского края от 13.12.2019 № 708-п «Об утверждении Порядка предоставления и распределения субсидий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среды»</w:t>
      </w:r>
      <w:r w:rsidR="00C12170" w:rsidRPr="00391454">
        <w:rPr>
          <w:color w:val="000000"/>
          <w:shd w:val="clear" w:color="auto" w:fill="FFFFFF"/>
        </w:rPr>
        <w:t>,</w:t>
      </w:r>
      <w:r w:rsidR="00BD4BE1" w:rsidRPr="00391454">
        <w:rPr>
          <w:color w:val="000000"/>
          <w:shd w:val="clear" w:color="auto" w:fill="FFFFFF"/>
        </w:rPr>
        <w:t>руко</w:t>
      </w:r>
      <w:r w:rsidR="00783AF3" w:rsidRPr="00391454">
        <w:rPr>
          <w:color w:val="000000"/>
          <w:shd w:val="clear" w:color="auto" w:fill="FFFFFF"/>
        </w:rPr>
        <w:t>водствуясь Уставом Усть-Кемского</w:t>
      </w:r>
      <w:r w:rsidR="00BD4BE1" w:rsidRPr="00391454">
        <w:rPr>
          <w:color w:val="000000"/>
          <w:shd w:val="clear" w:color="auto" w:fill="FFFFFF"/>
        </w:rPr>
        <w:t xml:space="preserve"> сельсовета,</w:t>
      </w:r>
      <w:r w:rsidR="002805F0" w:rsidRPr="00391454">
        <w:rPr>
          <w:color w:val="000000"/>
          <w:shd w:val="clear" w:color="auto" w:fill="FFFFFF"/>
        </w:rPr>
        <w:t xml:space="preserve"> </w:t>
      </w:r>
      <w:r w:rsidR="003614B5" w:rsidRPr="00391454">
        <w:rPr>
          <w:b/>
          <w:color w:val="000000"/>
          <w:shd w:val="clear" w:color="auto" w:fill="FFFFFF"/>
        </w:rPr>
        <w:t>ПОСТАНОВЛЯЮ:</w:t>
      </w:r>
    </w:p>
    <w:p w:rsidR="00110761" w:rsidRPr="00391454" w:rsidRDefault="00FB1A09" w:rsidP="00FB1A09">
      <w:pPr>
        <w:pStyle w:val="a6"/>
        <w:numPr>
          <w:ilvl w:val="0"/>
          <w:numId w:val="3"/>
        </w:numPr>
        <w:ind w:left="0" w:firstLine="708"/>
        <w:jc w:val="both"/>
        <w:rPr>
          <w:color w:val="000000"/>
          <w:shd w:val="clear" w:color="auto" w:fill="FFFFFF"/>
        </w:rPr>
      </w:pPr>
      <w:r w:rsidRPr="00391454">
        <w:rPr>
          <w:color w:val="000000"/>
          <w:shd w:val="clear" w:color="auto" w:fill="FFFFFF"/>
        </w:rPr>
        <w:t>Утвердить Порядок представления, рассмотрения и оценки предложений граждан, организаций о включении в муниципальную программу формирования современной го</w:t>
      </w:r>
      <w:r w:rsidR="00783AF3" w:rsidRPr="00391454">
        <w:rPr>
          <w:color w:val="000000"/>
          <w:shd w:val="clear" w:color="auto" w:fill="FFFFFF"/>
        </w:rPr>
        <w:t>родской (сельской) среды на 20</w:t>
      </w:r>
      <w:r w:rsidR="00B726D9" w:rsidRPr="00391454">
        <w:rPr>
          <w:color w:val="000000"/>
          <w:shd w:val="clear" w:color="auto" w:fill="FFFFFF"/>
        </w:rPr>
        <w:t>24</w:t>
      </w:r>
      <w:r w:rsidR="00783AF3" w:rsidRPr="00391454">
        <w:rPr>
          <w:color w:val="000000"/>
          <w:shd w:val="clear" w:color="auto" w:fill="FFFFFF"/>
        </w:rPr>
        <w:t>-2025</w:t>
      </w:r>
      <w:r w:rsidRPr="00391454">
        <w:rPr>
          <w:color w:val="000000"/>
          <w:shd w:val="clear" w:color="auto" w:fill="FFFFFF"/>
        </w:rPr>
        <w:t xml:space="preserve"> годы наиболее посещаемой территории общего пользования (общественной территории) населенного пункта, п</w:t>
      </w:r>
      <w:r w:rsidR="00783AF3" w:rsidRPr="00391454">
        <w:rPr>
          <w:color w:val="000000"/>
          <w:shd w:val="clear" w:color="auto" w:fill="FFFFFF"/>
        </w:rPr>
        <w:t>одлежащей благоустройству в 202</w:t>
      </w:r>
      <w:r w:rsidR="00B726D9" w:rsidRPr="00391454">
        <w:rPr>
          <w:color w:val="000000"/>
          <w:shd w:val="clear" w:color="auto" w:fill="FFFFFF"/>
        </w:rPr>
        <w:t>5</w:t>
      </w:r>
      <w:r w:rsidRPr="00391454">
        <w:rPr>
          <w:color w:val="000000"/>
          <w:shd w:val="clear" w:color="auto" w:fill="FFFFFF"/>
        </w:rPr>
        <w:t xml:space="preserve"> год</w:t>
      </w:r>
      <w:r w:rsidR="00B726D9" w:rsidRPr="00391454">
        <w:rPr>
          <w:color w:val="000000"/>
          <w:shd w:val="clear" w:color="auto" w:fill="FFFFFF"/>
        </w:rPr>
        <w:t>у</w:t>
      </w:r>
      <w:r w:rsidRPr="00391454">
        <w:rPr>
          <w:color w:val="000000"/>
          <w:shd w:val="clear" w:color="auto" w:fill="FFFFFF"/>
        </w:rPr>
        <w:t xml:space="preserve">, согласно приложению № 1 </w:t>
      </w:r>
      <w:r w:rsidR="00110761" w:rsidRPr="00391454">
        <w:rPr>
          <w:color w:val="000000"/>
          <w:shd w:val="clear" w:color="auto" w:fill="FFFFFF"/>
        </w:rPr>
        <w:t>к настоящему постановлению.</w:t>
      </w:r>
    </w:p>
    <w:p w:rsidR="00FB1A09" w:rsidRPr="00391454" w:rsidRDefault="00FB1A09" w:rsidP="00FB1A09">
      <w:pPr>
        <w:pStyle w:val="a6"/>
        <w:numPr>
          <w:ilvl w:val="0"/>
          <w:numId w:val="3"/>
        </w:numPr>
        <w:ind w:left="0" w:firstLine="708"/>
        <w:jc w:val="both"/>
        <w:rPr>
          <w:color w:val="000000"/>
          <w:shd w:val="clear" w:color="auto" w:fill="FFFFFF"/>
        </w:rPr>
      </w:pPr>
      <w:r w:rsidRPr="00391454">
        <w:rPr>
          <w:color w:val="000000"/>
          <w:shd w:val="clear" w:color="auto" w:fill="FFFFFF"/>
        </w:rPr>
        <w:t>Начать прием предложений от населения о предлагаемых общественных территориях и о мероприятиях на общественных территориях (далее - предложения) для участия в конкурсе лучших проектов создания</w:t>
      </w:r>
      <w:r w:rsidR="00783AF3" w:rsidRPr="00391454">
        <w:rPr>
          <w:color w:val="000000"/>
          <w:shd w:val="clear" w:color="auto" w:fill="FFFFFF"/>
        </w:rPr>
        <w:t xml:space="preserve"> комфортной городской среды с 18.07.2024 по 26.07.2024</w:t>
      </w:r>
      <w:r w:rsidRPr="00391454">
        <w:rPr>
          <w:color w:val="000000"/>
          <w:shd w:val="clear" w:color="auto" w:fill="FFFFFF"/>
        </w:rPr>
        <w:t>.</w:t>
      </w:r>
    </w:p>
    <w:p w:rsidR="00A84CB9" w:rsidRPr="00391454" w:rsidRDefault="00A84CB9" w:rsidP="00FB1A09">
      <w:pPr>
        <w:pStyle w:val="a6"/>
        <w:numPr>
          <w:ilvl w:val="0"/>
          <w:numId w:val="3"/>
        </w:numPr>
        <w:ind w:left="0" w:firstLine="708"/>
        <w:jc w:val="both"/>
        <w:rPr>
          <w:color w:val="000000"/>
          <w:shd w:val="clear" w:color="auto" w:fill="FFFFFF"/>
        </w:rPr>
      </w:pPr>
      <w:r w:rsidRPr="00391454">
        <w:rPr>
          <w:color w:val="000000"/>
          <w:shd w:val="clear" w:color="auto" w:fill="FFFFFF"/>
        </w:rPr>
        <w:t>П</w:t>
      </w:r>
      <w:r w:rsidR="00FB1A09" w:rsidRPr="00391454">
        <w:rPr>
          <w:color w:val="000000"/>
          <w:shd w:val="clear" w:color="auto" w:fill="FFFFFF"/>
        </w:rPr>
        <w:t>ункт</w:t>
      </w:r>
      <w:r w:rsidRPr="00391454">
        <w:rPr>
          <w:color w:val="000000"/>
          <w:shd w:val="clear" w:color="auto" w:fill="FFFFFF"/>
        </w:rPr>
        <w:t>ом</w:t>
      </w:r>
      <w:r w:rsidR="00FB1A09" w:rsidRPr="00391454">
        <w:rPr>
          <w:color w:val="000000"/>
          <w:shd w:val="clear" w:color="auto" w:fill="FFFFFF"/>
        </w:rPr>
        <w:t xml:space="preserve"> сбора предложений </w:t>
      </w:r>
      <w:r w:rsidRPr="00391454">
        <w:rPr>
          <w:color w:val="000000"/>
          <w:shd w:val="clear" w:color="auto" w:fill="FFFFFF"/>
        </w:rPr>
        <w:t>определить а</w:t>
      </w:r>
      <w:r w:rsidRPr="00391454">
        <w:t xml:space="preserve">дминистрацию Усть-Кемского сельсовета, адрес: п. Усть-Кемь, ул. Калинина, 13. </w:t>
      </w:r>
    </w:p>
    <w:p w:rsidR="00FB1A09" w:rsidRPr="00391454" w:rsidRDefault="00FB1A09" w:rsidP="00FB1A09">
      <w:pPr>
        <w:pStyle w:val="a6"/>
        <w:numPr>
          <w:ilvl w:val="0"/>
          <w:numId w:val="3"/>
        </w:numPr>
        <w:ind w:left="0" w:firstLine="708"/>
        <w:jc w:val="both"/>
        <w:rPr>
          <w:color w:val="000000"/>
          <w:shd w:val="clear" w:color="auto" w:fill="FFFFFF"/>
        </w:rPr>
      </w:pPr>
      <w:r w:rsidRPr="00391454">
        <w:rPr>
          <w:color w:val="000000"/>
          <w:shd w:val="clear" w:color="auto" w:fill="FFFFFF"/>
        </w:rPr>
        <w:t>Контроль за исполнением настоящего постановления оставляю за собой.</w:t>
      </w:r>
    </w:p>
    <w:p w:rsidR="00FB1A09" w:rsidRPr="00391454" w:rsidRDefault="00FB1A09" w:rsidP="00FB1A09">
      <w:pPr>
        <w:pStyle w:val="a6"/>
        <w:numPr>
          <w:ilvl w:val="0"/>
          <w:numId w:val="3"/>
        </w:numPr>
        <w:ind w:left="0" w:firstLine="708"/>
        <w:jc w:val="both"/>
        <w:rPr>
          <w:color w:val="000000"/>
          <w:shd w:val="clear" w:color="auto" w:fill="FFFFFF"/>
        </w:rPr>
      </w:pPr>
      <w:r w:rsidRPr="00391454">
        <w:t xml:space="preserve">Постановление вступает в силу </w:t>
      </w:r>
      <w:r w:rsidRPr="00391454">
        <w:rPr>
          <w:rFonts w:eastAsiaTheme="minorHAnsi"/>
          <w:lang w:eastAsia="en-US"/>
        </w:rPr>
        <w:t>в день, следующий за днем его официального опубликования (обнародования) в печ</w:t>
      </w:r>
      <w:r w:rsidR="00783AF3" w:rsidRPr="00391454">
        <w:rPr>
          <w:rFonts w:eastAsiaTheme="minorHAnsi"/>
          <w:lang w:eastAsia="en-US"/>
        </w:rPr>
        <w:t>атном издании «Усть-Кемский Вестник</w:t>
      </w:r>
      <w:r w:rsidRPr="00391454">
        <w:rPr>
          <w:rFonts w:eastAsiaTheme="minorHAnsi"/>
          <w:lang w:eastAsia="en-US"/>
        </w:rPr>
        <w:t>» и подлежит размещению на официальном с</w:t>
      </w:r>
      <w:r w:rsidR="00783AF3" w:rsidRPr="00391454">
        <w:rPr>
          <w:rFonts w:eastAsiaTheme="minorHAnsi"/>
          <w:lang w:eastAsia="en-US"/>
        </w:rPr>
        <w:t>айте администрации Усть-Кемского</w:t>
      </w:r>
      <w:r w:rsidRPr="00391454">
        <w:rPr>
          <w:rFonts w:eastAsiaTheme="minorHAnsi"/>
          <w:lang w:eastAsia="en-US"/>
        </w:rPr>
        <w:t xml:space="preserve"> сельсовета</w:t>
      </w:r>
      <w:r w:rsidR="00391454">
        <w:rPr>
          <w:rFonts w:eastAsiaTheme="minorHAnsi"/>
          <w:lang w:eastAsia="en-US"/>
        </w:rPr>
        <w:t xml:space="preserve"> </w:t>
      </w:r>
      <w:hyperlink r:id="rId9" w:history="1">
        <w:r w:rsidR="00783AF3" w:rsidRPr="00391454">
          <w:rPr>
            <w:rStyle w:val="a3"/>
            <w:bCs/>
            <w:shd w:val="clear" w:color="auto" w:fill="FFFFFF"/>
          </w:rPr>
          <w:t>https://</w:t>
        </w:r>
        <w:r w:rsidR="00783AF3" w:rsidRPr="00391454">
          <w:rPr>
            <w:rStyle w:val="a3"/>
            <w:bCs/>
            <w:shd w:val="clear" w:color="auto" w:fill="FFFFFF"/>
            <w:lang w:val="en-US"/>
          </w:rPr>
          <w:t>ukem</w:t>
        </w:r>
        <w:r w:rsidR="00783AF3" w:rsidRPr="00391454">
          <w:rPr>
            <w:rStyle w:val="a3"/>
            <w:bCs/>
            <w:shd w:val="clear" w:color="auto" w:fill="FFFFFF"/>
          </w:rPr>
          <w:t>24.ru</w:t>
        </w:r>
      </w:hyperlink>
      <w:r w:rsidRPr="00391454">
        <w:t>.</w:t>
      </w:r>
    </w:p>
    <w:p w:rsidR="00FB1A09" w:rsidRPr="00391454" w:rsidRDefault="00FB1A09" w:rsidP="00FB1A09">
      <w:pPr>
        <w:pStyle w:val="a6"/>
        <w:ind w:left="0" w:firstLine="708"/>
        <w:jc w:val="both"/>
        <w:rPr>
          <w:color w:val="000000"/>
          <w:shd w:val="clear" w:color="auto" w:fill="FFFFFF"/>
        </w:rPr>
      </w:pPr>
    </w:p>
    <w:p w:rsidR="006A4826" w:rsidRPr="00391454" w:rsidRDefault="006A4826" w:rsidP="00FB1A09">
      <w:pPr>
        <w:pStyle w:val="a6"/>
        <w:ind w:left="0" w:firstLine="708"/>
        <w:jc w:val="both"/>
        <w:rPr>
          <w:color w:val="000000"/>
          <w:shd w:val="clear" w:color="auto" w:fill="FFFFFF"/>
        </w:rPr>
      </w:pPr>
    </w:p>
    <w:p w:rsidR="006A4826" w:rsidRPr="00391454" w:rsidRDefault="006A4826" w:rsidP="00FB1A09">
      <w:pPr>
        <w:pStyle w:val="a6"/>
        <w:ind w:left="0" w:firstLine="708"/>
        <w:jc w:val="both"/>
        <w:rPr>
          <w:color w:val="000000"/>
          <w:shd w:val="clear" w:color="auto" w:fill="FFFFFF"/>
        </w:rPr>
      </w:pPr>
    </w:p>
    <w:p w:rsidR="00457458" w:rsidRPr="00391454" w:rsidRDefault="00066782" w:rsidP="00FB1A09">
      <w:pPr>
        <w:jc w:val="both"/>
      </w:pPr>
      <w:r w:rsidRPr="00391454">
        <w:t>Глава</w:t>
      </w:r>
      <w:r w:rsidR="002805F0" w:rsidRPr="00391454">
        <w:t xml:space="preserve"> </w:t>
      </w:r>
      <w:r w:rsidR="00783AF3" w:rsidRPr="00391454">
        <w:t xml:space="preserve">Усть-Кемского сельсовета                                                            </w:t>
      </w:r>
      <w:r w:rsidR="00391454">
        <w:t xml:space="preserve">              </w:t>
      </w:r>
      <w:r w:rsidR="00783AF3" w:rsidRPr="00391454">
        <w:t>А.И.Марсал</w:t>
      </w:r>
    </w:p>
    <w:p w:rsidR="00110761" w:rsidRPr="00391454" w:rsidRDefault="00110761" w:rsidP="00FB1A09">
      <w:pPr>
        <w:ind w:firstLine="708"/>
        <w:jc w:val="both"/>
      </w:pPr>
    </w:p>
    <w:p w:rsidR="00F32900" w:rsidRPr="00391454" w:rsidRDefault="00F32900"/>
    <w:p w:rsidR="00110761" w:rsidRPr="00391454" w:rsidRDefault="00110761" w:rsidP="00110761">
      <w:pPr>
        <w:jc w:val="right"/>
      </w:pPr>
      <w:r w:rsidRPr="00391454">
        <w:t>Приложение</w:t>
      </w:r>
      <w:r w:rsidR="00FB1A09" w:rsidRPr="00391454">
        <w:t xml:space="preserve"> № 1</w:t>
      </w:r>
    </w:p>
    <w:p w:rsidR="00110761" w:rsidRPr="00391454" w:rsidRDefault="00110761" w:rsidP="00110761">
      <w:pPr>
        <w:jc w:val="right"/>
      </w:pPr>
      <w:r w:rsidRPr="00391454">
        <w:t>к постановлению администрации</w:t>
      </w:r>
    </w:p>
    <w:p w:rsidR="00110761" w:rsidRPr="00391454" w:rsidRDefault="00783AF3" w:rsidP="00110761">
      <w:pPr>
        <w:jc w:val="right"/>
      </w:pPr>
      <w:r w:rsidRPr="00391454">
        <w:t>Усть-Кемского</w:t>
      </w:r>
      <w:r w:rsidR="00110761" w:rsidRPr="00391454">
        <w:t xml:space="preserve"> сельсовета</w:t>
      </w:r>
    </w:p>
    <w:p w:rsidR="00110761" w:rsidRPr="00391454" w:rsidRDefault="00783AF3" w:rsidP="00110761">
      <w:pPr>
        <w:jc w:val="right"/>
      </w:pPr>
      <w:r w:rsidRPr="00391454">
        <w:t>от 12.07.2024 г. № 19</w:t>
      </w:r>
      <w:r w:rsidR="00110761" w:rsidRPr="00391454">
        <w:t>-п</w:t>
      </w:r>
    </w:p>
    <w:p w:rsidR="00110761" w:rsidRPr="00391454" w:rsidRDefault="00110761" w:rsidP="00110761">
      <w:pPr>
        <w:rPr>
          <w:bCs/>
        </w:rPr>
      </w:pPr>
    </w:p>
    <w:p w:rsidR="00110761" w:rsidRPr="00391454" w:rsidRDefault="00110761" w:rsidP="00110761">
      <w:pPr>
        <w:rPr>
          <w:bCs/>
        </w:rPr>
      </w:pPr>
    </w:p>
    <w:tbl>
      <w:tblPr>
        <w:tblW w:w="9136" w:type="dxa"/>
        <w:tblInd w:w="93" w:type="dxa"/>
        <w:tblLook w:val="04A0"/>
      </w:tblPr>
      <w:tblGrid>
        <w:gridCol w:w="9136"/>
      </w:tblGrid>
      <w:tr w:rsidR="00110761" w:rsidRPr="00391454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A09" w:rsidRPr="00391454" w:rsidRDefault="00FB1A09" w:rsidP="00110761">
            <w:pPr>
              <w:jc w:val="center"/>
              <w:rPr>
                <w:b/>
              </w:rPr>
            </w:pPr>
            <w:r w:rsidRPr="00391454">
              <w:rPr>
                <w:b/>
              </w:rPr>
              <w:t xml:space="preserve">Порядок </w:t>
            </w:r>
          </w:p>
          <w:p w:rsidR="00FB1A09" w:rsidRPr="00391454" w:rsidRDefault="00FB1A09" w:rsidP="00110761">
            <w:pPr>
              <w:jc w:val="center"/>
              <w:rPr>
                <w:b/>
              </w:rPr>
            </w:pPr>
            <w:r w:rsidRPr="00391454">
              <w:rPr>
                <w:b/>
              </w:rPr>
              <w:t>представления, рассмотрения и оценки предложений граждан, организаций о включении в муниципальную программу формирования современной го</w:t>
            </w:r>
            <w:r w:rsidR="00783AF3" w:rsidRPr="00391454">
              <w:rPr>
                <w:b/>
              </w:rPr>
              <w:t>родской (сельской) среды на 20</w:t>
            </w:r>
            <w:r w:rsidR="00B726D9" w:rsidRPr="00391454">
              <w:rPr>
                <w:b/>
              </w:rPr>
              <w:t>24</w:t>
            </w:r>
            <w:r w:rsidR="00783AF3" w:rsidRPr="00391454">
              <w:rPr>
                <w:b/>
              </w:rPr>
              <w:t>-2025</w:t>
            </w:r>
            <w:r w:rsidRPr="00391454">
              <w:rPr>
                <w:b/>
              </w:rPr>
              <w:t xml:space="preserve">годы наиболее посещаемой территории общего пользования (общественной территории) населенного пункта, подлежащей благоустройству </w:t>
            </w:r>
          </w:p>
          <w:p w:rsidR="000A7C2A" w:rsidRPr="00391454" w:rsidRDefault="00783AF3" w:rsidP="00110761">
            <w:pPr>
              <w:jc w:val="center"/>
              <w:rPr>
                <w:b/>
              </w:rPr>
            </w:pPr>
            <w:r w:rsidRPr="00391454">
              <w:rPr>
                <w:b/>
              </w:rPr>
              <w:t>в 202</w:t>
            </w:r>
            <w:r w:rsidR="00B726D9" w:rsidRPr="00391454">
              <w:rPr>
                <w:b/>
              </w:rPr>
              <w:t>5</w:t>
            </w:r>
            <w:r w:rsidR="00FB1A09" w:rsidRPr="00391454">
              <w:rPr>
                <w:b/>
              </w:rPr>
              <w:t xml:space="preserve"> год</w:t>
            </w:r>
            <w:r w:rsidR="00B726D9" w:rsidRPr="00391454">
              <w:rPr>
                <w:b/>
              </w:rPr>
              <w:t>у</w:t>
            </w:r>
          </w:p>
          <w:p w:rsidR="00FB1A09" w:rsidRPr="00391454" w:rsidRDefault="00FB1A09" w:rsidP="00110761">
            <w:pPr>
              <w:jc w:val="center"/>
              <w:rPr>
                <w:b/>
              </w:rPr>
            </w:pPr>
          </w:p>
        </w:tc>
      </w:tr>
    </w:tbl>
    <w:p w:rsidR="00FB1A09" w:rsidRPr="00391454" w:rsidRDefault="00FB1A09" w:rsidP="00FB1A09">
      <w:pPr>
        <w:widowControl w:val="0"/>
        <w:autoSpaceDE w:val="0"/>
        <w:autoSpaceDN w:val="0"/>
        <w:spacing w:line="259" w:lineRule="auto"/>
        <w:ind w:firstLine="540"/>
        <w:jc w:val="both"/>
        <w:rPr>
          <w:lang w:eastAsia="en-US"/>
        </w:rPr>
      </w:pPr>
      <w:r w:rsidRPr="00391454">
        <w:rPr>
          <w:rFonts w:eastAsia="Calibri"/>
          <w:color w:val="000000"/>
          <w:lang w:eastAsia="en-US"/>
        </w:rPr>
        <w:t xml:space="preserve">1.1. Порядок </w:t>
      </w:r>
      <w:r w:rsidRPr="00391454">
        <w:rPr>
          <w:lang w:eastAsia="en-US"/>
        </w:rPr>
        <w:t xml:space="preserve">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</w:t>
      </w:r>
      <w:r w:rsidR="00783AF3" w:rsidRPr="00391454">
        <w:rPr>
          <w:lang w:eastAsia="en-US"/>
        </w:rPr>
        <w:t>20</w:t>
      </w:r>
      <w:r w:rsidR="00B726D9" w:rsidRPr="00391454">
        <w:rPr>
          <w:lang w:eastAsia="en-US"/>
        </w:rPr>
        <w:t>24</w:t>
      </w:r>
      <w:r w:rsidR="00783AF3" w:rsidRPr="00391454">
        <w:rPr>
          <w:lang w:eastAsia="en-US"/>
        </w:rPr>
        <w:t>-2025</w:t>
      </w:r>
      <w:r w:rsidRPr="00391454">
        <w:rPr>
          <w:lang w:eastAsia="en-US"/>
        </w:rPr>
        <w:t xml:space="preserve"> годы (далее - муниципальная программа) наиболее посещаемой территории общего пользования (общественной территории), п</w:t>
      </w:r>
      <w:r w:rsidR="00783AF3" w:rsidRPr="00391454">
        <w:rPr>
          <w:lang w:eastAsia="en-US"/>
        </w:rPr>
        <w:t>одлежащей благоустройству в 20</w:t>
      </w:r>
      <w:r w:rsidR="00B726D9" w:rsidRPr="00391454">
        <w:rPr>
          <w:lang w:eastAsia="en-US"/>
        </w:rPr>
        <w:t>25</w:t>
      </w:r>
      <w:r w:rsidRPr="00391454">
        <w:rPr>
          <w:lang w:eastAsia="en-US"/>
        </w:rPr>
        <w:t xml:space="preserve"> год</w:t>
      </w:r>
      <w:r w:rsidR="00B726D9" w:rsidRPr="00391454">
        <w:rPr>
          <w:lang w:eastAsia="en-US"/>
        </w:rPr>
        <w:t>у</w:t>
      </w:r>
      <w:r w:rsidRPr="00391454">
        <w:rPr>
          <w:lang w:eastAsia="en-US"/>
        </w:rPr>
        <w:t xml:space="preserve"> (далее - территория общего пользования) определяет механизм отбора территорий общего пользования и проектов по их благоустройству.</w:t>
      </w:r>
    </w:p>
    <w:p w:rsidR="00FB1A09" w:rsidRPr="00391454" w:rsidRDefault="00FB1A09" w:rsidP="00FB1A09">
      <w:pPr>
        <w:widowControl w:val="0"/>
        <w:autoSpaceDE w:val="0"/>
        <w:autoSpaceDN w:val="0"/>
        <w:spacing w:line="259" w:lineRule="auto"/>
        <w:ind w:firstLine="540"/>
        <w:jc w:val="both"/>
        <w:rPr>
          <w:lang w:eastAsia="en-US"/>
        </w:rPr>
      </w:pPr>
      <w:r w:rsidRPr="00391454">
        <w:rPr>
          <w:lang w:eastAsia="en-US"/>
        </w:rPr>
        <w:t>Территория общего пользования – наиболее часто посещаемая улица, площадь, набережная и другие.</w:t>
      </w:r>
    </w:p>
    <w:p w:rsidR="00FB1A09" w:rsidRPr="00391454" w:rsidRDefault="00FB1A09" w:rsidP="00FB1A09">
      <w:pPr>
        <w:widowControl w:val="0"/>
        <w:autoSpaceDE w:val="0"/>
        <w:autoSpaceDN w:val="0"/>
        <w:spacing w:line="259" w:lineRule="auto"/>
        <w:ind w:firstLine="540"/>
        <w:jc w:val="both"/>
        <w:rPr>
          <w:rFonts w:eastAsia="Calibri"/>
          <w:color w:val="000000"/>
          <w:lang w:eastAsia="en-US"/>
        </w:rPr>
      </w:pPr>
      <w:r w:rsidRPr="00391454">
        <w:rPr>
          <w:rFonts w:eastAsia="Calibri"/>
          <w:color w:val="000000"/>
          <w:lang w:eastAsia="en-US"/>
        </w:rPr>
        <w:t>1.2. Отбор проводится в целях улучшения инфраструктуры городских округов,</w:t>
      </w:r>
      <w:r w:rsidR="00360454" w:rsidRPr="00391454">
        <w:rPr>
          <w:rFonts w:eastAsia="Calibri"/>
          <w:color w:val="000000"/>
          <w:lang w:eastAsia="en-US"/>
        </w:rPr>
        <w:t xml:space="preserve"> сельских поселений,</w:t>
      </w:r>
      <w:r w:rsidRPr="00391454">
        <w:rPr>
          <w:rFonts w:eastAsia="Calibri"/>
          <w:color w:val="000000"/>
          <w:lang w:eastAsia="en-US"/>
        </w:rPr>
        <w:t xml:space="preserve"> вовлечения жителей в благоустройство общественных пространств.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391454">
        <w:rPr>
          <w:color w:val="000000"/>
        </w:rPr>
        <w:t xml:space="preserve">1.3. Организатором отбора является уполномоченный орган местного самоуправления </w:t>
      </w:r>
      <w:r w:rsidR="006A4826" w:rsidRPr="00391454">
        <w:rPr>
          <w:color w:val="000000"/>
        </w:rPr>
        <w:t>муниципального образования</w:t>
      </w:r>
      <w:r w:rsidRPr="00391454">
        <w:rPr>
          <w:color w:val="000000"/>
        </w:rPr>
        <w:t xml:space="preserve"> (далее – организатор конкурса).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rPr>
          <w:color w:val="000000"/>
        </w:rPr>
      </w:pPr>
      <w:r w:rsidRPr="00391454">
        <w:rPr>
          <w:color w:val="000000"/>
        </w:rPr>
        <w:t>1.3.1. К обязанностям организатора отбора относятся: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</w:pPr>
      <w:r w:rsidRPr="00391454">
        <w:rPr>
          <w:color w:val="000000"/>
        </w:rPr>
        <w:t>1) опубликование на официальном с</w:t>
      </w:r>
      <w:r w:rsidR="00783AF3" w:rsidRPr="00391454">
        <w:rPr>
          <w:color w:val="000000"/>
        </w:rPr>
        <w:t>айте администрации Усть-Кемского</w:t>
      </w:r>
      <w:r w:rsidRPr="00391454">
        <w:rPr>
          <w:color w:val="000000"/>
        </w:rPr>
        <w:t xml:space="preserve"> сельсовета, информации об отборе </w:t>
      </w:r>
      <w:r w:rsidRPr="00391454">
        <w:t>наиболее посещаемой муниципальной территории общего пользования, подлежащей благоустройству, в которой в обязательном порядке отражается: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</w:pPr>
      <w:r w:rsidRPr="00391454">
        <w:t>настоящее и будущее территории общего пользования, среди которых проводится отбор: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</w:pPr>
      <w:r w:rsidRPr="00391454"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</w:pPr>
      <w:r w:rsidRPr="00391454">
        <w:t>б) характеристика, описание (текстовое, графическое), планируемые сценарии использования территории по результатам работ по благоустройству согласно муниципальной программе;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</w:pPr>
      <w:r w:rsidRPr="00391454">
        <w:t>размер средств, предусмотренный на реализацию проекта по благоустройству наиболее посещаемой муниципальной территории общего пользования;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391454">
        <w:rPr>
          <w:color w:val="000000"/>
        </w:rPr>
        <w:t>сроки проведения отбора;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391454">
        <w:rPr>
          <w:color w:val="000000"/>
        </w:rPr>
        <w:t>ответственные лица;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391454">
        <w:rPr>
          <w:color w:val="000000"/>
        </w:rPr>
        <w:t>порядок участия граждан и организаций в отборе;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391454">
        <w:rPr>
          <w:color w:val="000000"/>
        </w:rPr>
        <w:t>2) проведение опроса граждан и выбор территории общего пользования;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391454">
        <w:rPr>
          <w:color w:val="000000"/>
        </w:rPr>
        <w:t>3) организация обсуждения и выработки проектов благоустройства территории общего пользования;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391454">
        <w:rPr>
          <w:color w:val="000000"/>
        </w:rPr>
        <w:t>4) организация работы общественной комиссии;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391454">
        <w:rPr>
          <w:color w:val="000000"/>
        </w:rPr>
        <w:t>5) опубликование результатов отбора территории и выработанного проекта его благоустройства на официальном с</w:t>
      </w:r>
      <w:r w:rsidR="00783AF3" w:rsidRPr="00391454">
        <w:rPr>
          <w:color w:val="000000"/>
        </w:rPr>
        <w:t>айте администрации Усть-Кемского</w:t>
      </w:r>
      <w:r w:rsidRPr="00391454">
        <w:rPr>
          <w:color w:val="000000"/>
        </w:rPr>
        <w:t xml:space="preserve"> сельсовета, </w:t>
      </w:r>
      <w:r w:rsidRPr="00391454">
        <w:rPr>
          <w:color w:val="000000"/>
        </w:rPr>
        <w:lastRenderedPageBreak/>
        <w:t>размещенном в информационно-телекоммуникационной сети «Интернет», а также в средствах массовой информации</w:t>
      </w:r>
      <w:r w:rsidR="006A4826" w:rsidRPr="00391454">
        <w:rPr>
          <w:color w:val="000000"/>
        </w:rPr>
        <w:t xml:space="preserve"> в печ</w:t>
      </w:r>
      <w:r w:rsidR="00783AF3" w:rsidRPr="00391454">
        <w:rPr>
          <w:color w:val="000000"/>
        </w:rPr>
        <w:t>атном издании «Усть-Кемский Вестник</w:t>
      </w:r>
      <w:r w:rsidR="006A4826" w:rsidRPr="00391454">
        <w:rPr>
          <w:color w:val="000000"/>
        </w:rPr>
        <w:t>»</w:t>
      </w:r>
      <w:r w:rsidRPr="00391454">
        <w:rPr>
          <w:color w:val="000000"/>
        </w:rPr>
        <w:t>.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  <w:rPr>
          <w:color w:val="000000"/>
        </w:rPr>
      </w:pPr>
    </w:p>
    <w:p w:rsidR="00FB1A09" w:rsidRPr="00391454" w:rsidRDefault="00FB1A09" w:rsidP="00FB1A0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391454">
        <w:rPr>
          <w:rFonts w:eastAsia="Calibri"/>
          <w:b/>
          <w:bCs/>
        </w:rPr>
        <w:t xml:space="preserve">2. Условия включения </w:t>
      </w:r>
      <w:r w:rsidRPr="00391454">
        <w:rPr>
          <w:b/>
          <w:lang w:eastAsia="en-US"/>
        </w:rPr>
        <w:t>наиболее посещаемой муниципальной территории общего пользования</w:t>
      </w:r>
      <w:r w:rsidRPr="00391454">
        <w:rPr>
          <w:rFonts w:eastAsia="Calibri"/>
          <w:b/>
          <w:bCs/>
        </w:rPr>
        <w:t xml:space="preserve"> в муниципальную программу</w:t>
      </w:r>
    </w:p>
    <w:p w:rsidR="00FB1A09" w:rsidRPr="00391454" w:rsidRDefault="00FB1A09" w:rsidP="00FB1A09">
      <w:pPr>
        <w:widowControl w:val="0"/>
        <w:autoSpaceDE w:val="0"/>
        <w:autoSpaceDN w:val="0"/>
        <w:jc w:val="center"/>
        <w:rPr>
          <w:color w:val="000000"/>
        </w:rPr>
      </w:pP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391454">
        <w:rPr>
          <w:color w:val="000000"/>
        </w:rPr>
        <w:t xml:space="preserve">2.1. В муниципальную программу включаются </w:t>
      </w:r>
      <w:r w:rsidRPr="00391454">
        <w:t>наиболее посещаемые территории общего пользования, выявленные по результатам опроса граждан.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</w:pPr>
      <w:r w:rsidRPr="00391454">
        <w:rPr>
          <w:color w:val="000000"/>
        </w:rPr>
        <w:t xml:space="preserve">2.2. Отбор проводится между территориями общего пользования, расположенными в границах населенного пункта и </w:t>
      </w:r>
      <w:r w:rsidRPr="00391454">
        <w:t>не находящимися в федеральной собственности, собственности субъектов Российской Федерации и (или) пользовании юридических и (или) физических лиц.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</w:pPr>
      <w:r w:rsidRPr="00391454">
        <w:t>2.3. Возможны следующие направления благоустройства мест общего пользования: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</w:pPr>
      <w:r w:rsidRPr="00391454">
        <w:rPr>
          <w:color w:val="000000"/>
        </w:rPr>
        <w:t xml:space="preserve">размещение малых архитектурных форм </w:t>
      </w:r>
      <w:r w:rsidRPr="00391454">
        <w:t>(элементы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спортивное, осветительное оборудование);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391454">
        <w:rPr>
          <w:color w:val="000000"/>
        </w:rPr>
        <w:t>установка (ремонт) объектов культурного наследия (памятников истории и культуры), находящихся в собственности поселения, благоустройство прилегающей к ним территории;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391454">
        <w:rPr>
          <w:color w:val="000000"/>
        </w:rPr>
        <w:t>приведение в надлежащее состояние тротуаров, скверов, парков, уличного освещения;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391454">
        <w:rPr>
          <w:color w:val="000000"/>
        </w:rPr>
        <w:t>высадка деревьев и кустарников (озеленение).</w:t>
      </w:r>
    </w:p>
    <w:p w:rsidR="00FB1A09" w:rsidRPr="00391454" w:rsidRDefault="00FB1A09" w:rsidP="00FB1A09">
      <w:pPr>
        <w:widowControl w:val="0"/>
        <w:autoSpaceDE w:val="0"/>
        <w:autoSpaceDN w:val="0"/>
        <w:jc w:val="both"/>
        <w:rPr>
          <w:color w:val="000000"/>
        </w:rPr>
      </w:pPr>
    </w:p>
    <w:p w:rsidR="00FB1A09" w:rsidRPr="00391454" w:rsidRDefault="00FB1A09" w:rsidP="00FB1A09">
      <w:pPr>
        <w:widowControl w:val="0"/>
        <w:autoSpaceDE w:val="0"/>
        <w:autoSpaceDN w:val="0"/>
        <w:jc w:val="center"/>
        <w:rPr>
          <w:b/>
          <w:color w:val="000000"/>
        </w:rPr>
      </w:pPr>
      <w:r w:rsidRPr="00391454">
        <w:rPr>
          <w:b/>
          <w:color w:val="000000"/>
        </w:rPr>
        <w:t>3. Порядок проведения отбора территории общего пользования</w:t>
      </w:r>
    </w:p>
    <w:p w:rsidR="00FB1A09" w:rsidRPr="00391454" w:rsidRDefault="00FB1A09" w:rsidP="00FB1A09">
      <w:pPr>
        <w:widowControl w:val="0"/>
        <w:autoSpaceDE w:val="0"/>
        <w:autoSpaceDN w:val="0"/>
        <w:jc w:val="center"/>
        <w:rPr>
          <w:color w:val="000000"/>
        </w:rPr>
      </w:pP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bookmarkStart w:id="0" w:name="P2579"/>
      <w:bookmarkEnd w:id="0"/>
      <w:r w:rsidRPr="00391454">
        <w:rPr>
          <w:color w:val="000000"/>
        </w:rPr>
        <w:t xml:space="preserve">3.1. В течение </w:t>
      </w:r>
      <w:r w:rsidR="00391454" w:rsidRPr="00391454">
        <w:rPr>
          <w:color w:val="000000"/>
        </w:rPr>
        <w:t>10</w:t>
      </w:r>
      <w:r w:rsidRPr="00391454">
        <w:rPr>
          <w:color w:val="000000"/>
        </w:rPr>
        <w:t xml:space="preserve"> дней после опубликования информации, предусмотренной подпунктом 1 пункта 1.3.1. настоящего Порядка, граждане осуществляют электронное голосование за территорию общего пользования, участвующую в отборе для включения в муниципальную программу в целях благоустройства. Голосование проводится на официальном сайте </w:t>
      </w:r>
      <w:r w:rsidR="00783AF3" w:rsidRPr="00391454">
        <w:rPr>
          <w:color w:val="000000"/>
        </w:rPr>
        <w:t>Усть-Кемского</w:t>
      </w:r>
      <w:r w:rsidR="002A0DE1" w:rsidRPr="00391454">
        <w:rPr>
          <w:color w:val="000000"/>
        </w:rPr>
        <w:t xml:space="preserve"> </w:t>
      </w:r>
      <w:r w:rsidRPr="00391454">
        <w:rPr>
          <w:color w:val="000000"/>
        </w:rPr>
        <w:t>сельсовета и</w:t>
      </w:r>
      <w:r w:rsidR="0056463C">
        <w:rPr>
          <w:color w:val="000000"/>
        </w:rPr>
        <w:t>ли</w:t>
      </w:r>
      <w:r w:rsidRPr="00391454">
        <w:rPr>
          <w:color w:val="000000"/>
        </w:rPr>
        <w:t xml:space="preserve"> социальных сетях. 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</w:pPr>
      <w:r w:rsidRPr="00391454">
        <w:t>3.2. По окончани</w:t>
      </w:r>
      <w:bookmarkStart w:id="1" w:name="_GoBack"/>
      <w:bookmarkEnd w:id="1"/>
      <w:r w:rsidRPr="00391454">
        <w:t>и голосования, общественная комиссия, оценивая в совокупности поданные голоса за каждую территорию и поступившие заявки о поддержке определяет территорию общего пользования, подлежащую включению в муниципальную программу. Решение комиссии подлежит размещению на официальном сайте</w:t>
      </w:r>
      <w:r w:rsidR="002A0DE1" w:rsidRPr="00391454">
        <w:t xml:space="preserve"> </w:t>
      </w:r>
      <w:r w:rsidR="006A4826" w:rsidRPr="00391454">
        <w:t>адм</w:t>
      </w:r>
      <w:r w:rsidR="00783AF3" w:rsidRPr="00391454">
        <w:t>инистрации Усть-Кемского</w:t>
      </w:r>
      <w:r w:rsidR="006A4826" w:rsidRPr="00391454">
        <w:t xml:space="preserve"> сельсовета</w:t>
      </w:r>
      <w:r w:rsidRPr="00391454">
        <w:t>.</w:t>
      </w:r>
    </w:p>
    <w:p w:rsidR="00FB1A09" w:rsidRPr="00391454" w:rsidRDefault="00FB1A09" w:rsidP="00FB1A09">
      <w:pPr>
        <w:widowControl w:val="0"/>
        <w:autoSpaceDE w:val="0"/>
        <w:autoSpaceDN w:val="0"/>
        <w:jc w:val="center"/>
        <w:rPr>
          <w:color w:val="000000"/>
        </w:rPr>
      </w:pPr>
    </w:p>
    <w:p w:rsidR="00FB1A09" w:rsidRPr="00391454" w:rsidRDefault="00FB1A09" w:rsidP="00FB1A09">
      <w:pPr>
        <w:widowControl w:val="0"/>
        <w:autoSpaceDE w:val="0"/>
        <w:autoSpaceDN w:val="0"/>
        <w:jc w:val="center"/>
        <w:rPr>
          <w:b/>
          <w:color w:val="000000"/>
        </w:rPr>
      </w:pPr>
      <w:r w:rsidRPr="00391454">
        <w:rPr>
          <w:b/>
          <w:color w:val="000000"/>
        </w:rPr>
        <w:t>4. Разработка проекта благоустройства территории общего пользования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  <w:rPr>
          <w:color w:val="000000"/>
        </w:rPr>
      </w:pP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</w:pPr>
      <w:r w:rsidRPr="00391454">
        <w:t xml:space="preserve">4.1. В течение </w:t>
      </w:r>
      <w:r w:rsidR="00471F1A">
        <w:t>10</w:t>
      </w:r>
      <w:r w:rsidRPr="00391454">
        <w:t xml:space="preserve"> дней, после принятия решения об отборе конкретной территории в соответствии с пунктом 3.</w:t>
      </w:r>
      <w:r w:rsidR="00A84CB9" w:rsidRPr="00391454">
        <w:t>2</w:t>
      </w:r>
      <w:r w:rsidRPr="00391454">
        <w:t xml:space="preserve"> настоящего порядка, организатор отбора собирает предложения по проекту благоустройства данной территории и проводит общественное обсуждение всех предложений в целях выработки решения, учитывающего интересы различных групп.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</w:pPr>
      <w:r w:rsidRPr="00391454">
        <w:t>4.2. При необходимости возможно проведение рейтинг - голосование, в порядке предусмотренном для отбора территории общего пользования, по проектам благоустройства территории включенной в программу.</w:t>
      </w:r>
    </w:p>
    <w:p w:rsidR="00FB1A09" w:rsidRPr="00391454" w:rsidRDefault="00FB1A09" w:rsidP="00FB1A09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391454">
        <w:rPr>
          <w:color w:val="000000"/>
        </w:rPr>
        <w:t>4.3. Подведение итогов обсуждения и выбор проекта благоустройства в целях его реализации осуществляется Комиссией, решение которой подлежит опубликованию на официальном с</w:t>
      </w:r>
      <w:r w:rsidR="00783AF3" w:rsidRPr="00391454">
        <w:rPr>
          <w:color w:val="000000"/>
        </w:rPr>
        <w:t>айте администрации Усть-Кемского</w:t>
      </w:r>
      <w:r w:rsidRPr="00391454">
        <w:rPr>
          <w:color w:val="000000"/>
        </w:rPr>
        <w:t xml:space="preserve"> сельсовета.</w:t>
      </w:r>
    </w:p>
    <w:p w:rsidR="003F5075" w:rsidRPr="00391454" w:rsidRDefault="003F5075" w:rsidP="00A84CB9">
      <w:pPr>
        <w:spacing w:after="160" w:line="259" w:lineRule="auto"/>
        <w:rPr>
          <w:rFonts w:eastAsia="Calibri"/>
          <w:lang w:eastAsia="en-US"/>
        </w:rPr>
      </w:pPr>
    </w:p>
    <w:sectPr w:rsidR="003F5075" w:rsidRPr="00391454" w:rsidSect="006A4826">
      <w:footerReference w:type="default" r:id="rId10"/>
      <w:footerReference w:type="first" r:id="rId11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659" w:rsidRDefault="00332659" w:rsidP="00FB7957">
      <w:r>
        <w:separator/>
      </w:r>
    </w:p>
  </w:endnote>
  <w:endnote w:type="continuationSeparator" w:id="1">
    <w:p w:rsidR="00332659" w:rsidRDefault="00332659" w:rsidP="00FB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677967"/>
      <w:docPartObj>
        <w:docPartGallery w:val="Page Numbers (Bottom of Page)"/>
        <w:docPartUnique/>
      </w:docPartObj>
    </w:sdtPr>
    <w:sdtContent>
      <w:p w:rsidR="009C4E44" w:rsidRDefault="00805A6B">
        <w:pPr>
          <w:pStyle w:val="ac"/>
          <w:jc w:val="center"/>
        </w:pPr>
        <w:r>
          <w:fldChar w:fldCharType="begin"/>
        </w:r>
        <w:r w:rsidR="009C4E44">
          <w:instrText>PAGE   \* MERGEFORMAT</w:instrText>
        </w:r>
        <w:r>
          <w:fldChar w:fldCharType="separate"/>
        </w:r>
        <w:r w:rsidR="0056463C">
          <w:rPr>
            <w:noProof/>
          </w:rPr>
          <w:t>3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659" w:rsidRDefault="00332659" w:rsidP="00FB7957">
      <w:r>
        <w:separator/>
      </w:r>
    </w:p>
  </w:footnote>
  <w:footnote w:type="continuationSeparator" w:id="1">
    <w:p w:rsidR="00332659" w:rsidRDefault="00332659" w:rsidP="00FB7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115B0D50"/>
    <w:multiLevelType w:val="hybridMultilevel"/>
    <w:tmpl w:val="4E964514"/>
    <w:lvl w:ilvl="0" w:tplc="2052590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7A8"/>
    <w:rsid w:val="00006E47"/>
    <w:rsid w:val="00066782"/>
    <w:rsid w:val="000A7C2A"/>
    <w:rsid w:val="000E2B1C"/>
    <w:rsid w:val="00110761"/>
    <w:rsid w:val="00152DA4"/>
    <w:rsid w:val="0027645D"/>
    <w:rsid w:val="002805F0"/>
    <w:rsid w:val="00283365"/>
    <w:rsid w:val="00290FE2"/>
    <w:rsid w:val="002A0DE1"/>
    <w:rsid w:val="00332659"/>
    <w:rsid w:val="00360454"/>
    <w:rsid w:val="003614B5"/>
    <w:rsid w:val="00391454"/>
    <w:rsid w:val="003F5075"/>
    <w:rsid w:val="004066F0"/>
    <w:rsid w:val="00421747"/>
    <w:rsid w:val="00450446"/>
    <w:rsid w:val="00457458"/>
    <w:rsid w:val="00471F1A"/>
    <w:rsid w:val="004E677B"/>
    <w:rsid w:val="00545A65"/>
    <w:rsid w:val="00551CD3"/>
    <w:rsid w:val="0056463C"/>
    <w:rsid w:val="00615807"/>
    <w:rsid w:val="006170DA"/>
    <w:rsid w:val="0069618E"/>
    <w:rsid w:val="006A4826"/>
    <w:rsid w:val="006C7118"/>
    <w:rsid w:val="00722B28"/>
    <w:rsid w:val="00722D35"/>
    <w:rsid w:val="00752B6C"/>
    <w:rsid w:val="00783AF3"/>
    <w:rsid w:val="00805A6B"/>
    <w:rsid w:val="008175F8"/>
    <w:rsid w:val="0082105F"/>
    <w:rsid w:val="0083258B"/>
    <w:rsid w:val="008456A5"/>
    <w:rsid w:val="008551EE"/>
    <w:rsid w:val="00867F8E"/>
    <w:rsid w:val="00880054"/>
    <w:rsid w:val="00887D00"/>
    <w:rsid w:val="008D05D3"/>
    <w:rsid w:val="0093759C"/>
    <w:rsid w:val="00957F90"/>
    <w:rsid w:val="00966133"/>
    <w:rsid w:val="009829CA"/>
    <w:rsid w:val="009B2E4E"/>
    <w:rsid w:val="009C4366"/>
    <w:rsid w:val="009C4E44"/>
    <w:rsid w:val="009E7953"/>
    <w:rsid w:val="00A0710F"/>
    <w:rsid w:val="00A11E8A"/>
    <w:rsid w:val="00A202BE"/>
    <w:rsid w:val="00A57919"/>
    <w:rsid w:val="00A76FBF"/>
    <w:rsid w:val="00A84CB9"/>
    <w:rsid w:val="00AA0801"/>
    <w:rsid w:val="00AC53E9"/>
    <w:rsid w:val="00AF66BC"/>
    <w:rsid w:val="00B2254F"/>
    <w:rsid w:val="00B40A09"/>
    <w:rsid w:val="00B449ED"/>
    <w:rsid w:val="00B44A71"/>
    <w:rsid w:val="00B521F0"/>
    <w:rsid w:val="00B726D9"/>
    <w:rsid w:val="00B90133"/>
    <w:rsid w:val="00B9233B"/>
    <w:rsid w:val="00BB63A4"/>
    <w:rsid w:val="00BD4BE1"/>
    <w:rsid w:val="00BF67BE"/>
    <w:rsid w:val="00C12170"/>
    <w:rsid w:val="00C64AB2"/>
    <w:rsid w:val="00CB5893"/>
    <w:rsid w:val="00CB69F0"/>
    <w:rsid w:val="00D5588B"/>
    <w:rsid w:val="00D60F7D"/>
    <w:rsid w:val="00D840F1"/>
    <w:rsid w:val="00D94B91"/>
    <w:rsid w:val="00DC763A"/>
    <w:rsid w:val="00E20983"/>
    <w:rsid w:val="00E444C9"/>
    <w:rsid w:val="00E51D1C"/>
    <w:rsid w:val="00E737A8"/>
    <w:rsid w:val="00EE04F2"/>
    <w:rsid w:val="00F0557F"/>
    <w:rsid w:val="00F21242"/>
    <w:rsid w:val="00F32900"/>
    <w:rsid w:val="00F4701C"/>
    <w:rsid w:val="00F85D80"/>
    <w:rsid w:val="00F901EC"/>
    <w:rsid w:val="00FB00DB"/>
    <w:rsid w:val="00FB1A09"/>
    <w:rsid w:val="00FB6746"/>
    <w:rsid w:val="00FB7957"/>
    <w:rsid w:val="00FB7C83"/>
    <w:rsid w:val="00FE2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kem24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328F-CD32-4113-8F64-2378FD31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cp:lastPrinted>2023-08-22T03:00:00Z</cp:lastPrinted>
  <dcterms:created xsi:type="dcterms:W3CDTF">2023-08-18T08:32:00Z</dcterms:created>
  <dcterms:modified xsi:type="dcterms:W3CDTF">2024-07-31T03:14:00Z</dcterms:modified>
</cp:coreProperties>
</file>